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3AA9D" w14:textId="77777777" w:rsidR="00E66C03" w:rsidRPr="00E66C03" w:rsidRDefault="00E66C03" w:rsidP="00E66C03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E66C03">
        <w:rPr>
          <w:rFonts w:ascii="Verdana" w:hAnsi="Verdana"/>
          <w:b/>
          <w:color w:val="000000"/>
          <w:sz w:val="32"/>
          <w:lang w:val="ru-RU"/>
        </w:rPr>
        <w:t>Возможное резюме</w:t>
      </w:r>
    </w:p>
    <w:p w14:paraId="1C7878F6" w14:textId="75C2E763" w:rsidR="00E66C03" w:rsidRPr="00E66C03" w:rsidRDefault="00E66C03" w:rsidP="00E66C03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E66C03">
        <w:rPr>
          <w:rFonts w:ascii="Verdana" w:hAnsi="Verdana"/>
          <w:color w:val="000000"/>
          <w:lang w:val="ru-RU"/>
        </w:rPr>
        <w:t>Хорхе Луис Борхес</w:t>
      </w:r>
    </w:p>
    <w:p w14:paraId="3A65FDB5" w14:textId="77777777" w:rsidR="00E66C03" w:rsidRPr="00E66C03" w:rsidRDefault="00E66C03" w:rsidP="00E66C0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4C53B0D" w14:textId="43FFA3B3" w:rsidR="00E66C03" w:rsidRPr="00E66C03" w:rsidRDefault="00E66C03" w:rsidP="00E66C0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6C03">
        <w:rPr>
          <w:rFonts w:ascii="Verdana" w:hAnsi="Verdana"/>
          <w:color w:val="000000"/>
          <w:sz w:val="20"/>
          <w:lang w:val="ru-RU"/>
        </w:rPr>
        <w:t>Каррьего, юноша энтрерианской традиции, выросший на северных окраинах Буэнос-Айреса, решил заняться поэтической версией этих окраин. В 1908 году он опубликовал «Еретические мессы»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книгу беспечную, показную, содержащую десять последствий этого сознательного намерения местного колорита и двадцать семь неравных образцов стихосложения: кое-что в хорошем трагическом стиле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«Волки», кое-что с тонким чувством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«Твой секрет», «В молчании»,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но в целом незаметных. Важны страницы наблюдения над кварталом. Они повторяют то мужественное представление, которое предместье имеет о самом себе, и понравились с полным правом. Образцы этой предварительной манеры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«Душа предместья», «</w:t>
      </w:r>
      <w:r w:rsidRPr="00E66C03">
        <w:rPr>
          <w:rFonts w:ascii="Verdana" w:hAnsi="Verdana"/>
          <w:color w:val="000000"/>
          <w:sz w:val="20"/>
        </w:rPr>
        <w:t>El</w:t>
      </w:r>
      <w:r w:rsidRPr="00E66C03">
        <w:rPr>
          <w:rFonts w:ascii="Verdana" w:hAnsi="Verdana"/>
          <w:color w:val="000000"/>
          <w:sz w:val="20"/>
          <w:lang w:val="ru-RU"/>
        </w:rPr>
        <w:t xml:space="preserve"> </w:t>
      </w:r>
      <w:r w:rsidRPr="00E66C03">
        <w:rPr>
          <w:rFonts w:ascii="Verdana" w:hAnsi="Verdana"/>
          <w:color w:val="000000"/>
          <w:sz w:val="20"/>
        </w:rPr>
        <w:t>guapo</w:t>
      </w:r>
      <w:r w:rsidRPr="00E66C03">
        <w:rPr>
          <w:rFonts w:ascii="Verdana" w:hAnsi="Verdana"/>
          <w:color w:val="000000"/>
          <w:sz w:val="20"/>
          <w:lang w:val="ru-RU"/>
        </w:rPr>
        <w:t>», «В квартале». Каррьего утвердился в этих темах, но потребность растрогать привела его к слезливой социалистической эстетике, которую много позднее, сами того не сознавая, довели бы до абсурда люди Боэдо. Образцы этой второй манеры, захватившей даже саму весть о прочих и размягчившей его славу,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«Беречь её надо очень, сестра, очень», «Что говорят соседи», «</w:t>
      </w:r>
      <w:r w:rsidRPr="00E66C03">
        <w:rPr>
          <w:rFonts w:ascii="Verdana" w:hAnsi="Verdana"/>
          <w:color w:val="000000"/>
          <w:sz w:val="20"/>
        </w:rPr>
        <w:t>Mamboret</w:t>
      </w:r>
      <w:r w:rsidRPr="00E66C03">
        <w:rPr>
          <w:rFonts w:ascii="Verdana" w:hAnsi="Verdana"/>
          <w:color w:val="000000"/>
          <w:sz w:val="20"/>
          <w:lang w:val="ru-RU"/>
        </w:rPr>
        <w:t>á». Затем он испытал повествовательную манеру, с новым для него юмором, столь необходимым поэту Буэнос-Айреса. Образцы этой последней манеры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лучшей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«Свадьба», «Поминки», «Пока квартал спит». Также, на протяжении времени, он записал несколько интимных вещей: «</w:t>
      </w:r>
      <w:r w:rsidRPr="00E66C03">
        <w:rPr>
          <w:rFonts w:ascii="Verdana" w:hAnsi="Verdana"/>
          <w:color w:val="000000"/>
          <w:sz w:val="20"/>
        </w:rPr>
        <w:t>Murria</w:t>
      </w:r>
      <w:r w:rsidRPr="00E66C03">
        <w:rPr>
          <w:rFonts w:ascii="Verdana" w:hAnsi="Verdana"/>
          <w:color w:val="000000"/>
          <w:sz w:val="20"/>
          <w:lang w:val="ru-RU"/>
        </w:rPr>
        <w:t>», «Твой секрет», «За столом после еды».</w:t>
      </w:r>
    </w:p>
    <w:p w14:paraId="2D7738B7" w14:textId="367177B5" w:rsidR="00E66C03" w:rsidRPr="00E66C03" w:rsidRDefault="00E66C03" w:rsidP="00E66C0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6C03">
        <w:rPr>
          <w:rFonts w:ascii="Verdana" w:hAnsi="Verdana"/>
          <w:color w:val="000000"/>
          <w:sz w:val="20"/>
          <w:lang w:val="ru-RU"/>
        </w:rPr>
        <w:t>Каково будущее Каррьего? Не существует судебной инстанции будущего, отдельной от самого будущего и занятой вынесением безотзывных приговоров, но факты кажутся мне надёжными. Я думаю, что некоторые его страницы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возможно, «Свадьба», «Ты вернулась», «Душа предместья», «В квартале»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будут достаточно волновать многие поколения аргентинцев. Я думаю, что он был первым зрителем наших бедных кварталов и что для истории нашей поэзии это важно. Первым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то есть открывателем, изобретателем.</w:t>
      </w:r>
    </w:p>
    <w:p w14:paraId="51C799E6" w14:textId="334DE708" w:rsidR="00E66C03" w:rsidRPr="00E66C03" w:rsidRDefault="00E66C03" w:rsidP="00E66C0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66C03">
        <w:rPr>
          <w:rFonts w:ascii="Verdana" w:hAnsi="Verdana"/>
          <w:color w:val="000000"/>
          <w:sz w:val="20"/>
          <w:lang w:val="ru-RU"/>
        </w:rPr>
        <w:t>Воистину, я любил этого человека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по эту сторону идолопоклонства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E66C03">
        <w:rPr>
          <w:rFonts w:ascii="Verdana" w:hAnsi="Verdana"/>
          <w:color w:val="000000"/>
          <w:sz w:val="20"/>
          <w:lang w:val="ru-RU"/>
        </w:rPr>
        <w:t>не меньше, чем кто-либо другой.</w:t>
      </w:r>
    </w:p>
    <w:p w14:paraId="6BBDB0A8" w14:textId="3165764F" w:rsidR="00157D95" w:rsidRPr="00E66C03" w:rsidRDefault="00157D95" w:rsidP="00E66C0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157D95" w:rsidRPr="00E66C03" w:rsidSect="00E66C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D6F77" w14:textId="77777777" w:rsidR="00F81222" w:rsidRDefault="00F81222" w:rsidP="007418EE">
      <w:pPr>
        <w:spacing w:after="0" w:line="240" w:lineRule="auto"/>
      </w:pPr>
      <w:r>
        <w:separator/>
      </w:r>
    </w:p>
  </w:endnote>
  <w:endnote w:type="continuationSeparator" w:id="0">
    <w:p w14:paraId="23055822" w14:textId="77777777" w:rsidR="00F81222" w:rsidRDefault="00F81222" w:rsidP="0074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AEB65" w14:textId="77777777" w:rsidR="007418EE" w:rsidRDefault="007418EE" w:rsidP="00E66C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7EB9054" w14:textId="77777777" w:rsidR="007418EE" w:rsidRDefault="007418EE" w:rsidP="007418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DC4D3" w14:textId="0DECB361" w:rsidR="007418EE" w:rsidRPr="00E66C03" w:rsidRDefault="00E66C03" w:rsidP="00E66C03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E66C03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02BE" w14:textId="77777777" w:rsidR="007418EE" w:rsidRDefault="00741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ECA4E" w14:textId="77777777" w:rsidR="00F81222" w:rsidRDefault="00F81222" w:rsidP="007418EE">
      <w:pPr>
        <w:spacing w:after="0" w:line="240" w:lineRule="auto"/>
      </w:pPr>
      <w:r>
        <w:separator/>
      </w:r>
    </w:p>
  </w:footnote>
  <w:footnote w:type="continuationSeparator" w:id="0">
    <w:p w14:paraId="5879ECAA" w14:textId="77777777" w:rsidR="00F81222" w:rsidRDefault="00F81222" w:rsidP="00741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89694" w14:textId="77777777" w:rsidR="007418EE" w:rsidRDefault="007418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E4F87" w14:textId="48F62AC2" w:rsidR="007418EE" w:rsidRPr="00E66C03" w:rsidRDefault="00E66C03" w:rsidP="00E66C03">
    <w:pPr>
      <w:pStyle w:val="Header"/>
      <w:rPr>
        <w:rFonts w:ascii="Arial" w:hAnsi="Arial" w:cs="Arial"/>
        <w:color w:val="999999"/>
        <w:sz w:val="20"/>
        <w:lang w:val="ru-RU"/>
      </w:rPr>
    </w:pPr>
    <w:r w:rsidRPr="00E66C03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9E51" w14:textId="77777777" w:rsidR="007418EE" w:rsidRDefault="00741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57D95"/>
    <w:rsid w:val="0029639D"/>
    <w:rsid w:val="00326F90"/>
    <w:rsid w:val="005D2CC7"/>
    <w:rsid w:val="007418EE"/>
    <w:rsid w:val="00744158"/>
    <w:rsid w:val="00983D50"/>
    <w:rsid w:val="00AA1D8D"/>
    <w:rsid w:val="00B47730"/>
    <w:rsid w:val="00CB0664"/>
    <w:rsid w:val="00E66C03"/>
    <w:rsid w:val="00F8122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561B9E5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983D50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0Text">
    <w:name w:val="00 Text"/>
    <w:rsid w:val="00983D50"/>
    <w:rPr>
      <w:i/>
      <w:iCs/>
    </w:rPr>
  </w:style>
  <w:style w:type="paragraph" w:customStyle="1" w:styleId="Para26">
    <w:name w:val="Para 26"/>
    <w:basedOn w:val="Normal"/>
    <w:qFormat/>
    <w:rsid w:val="005D2CC7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7418EE"/>
  </w:style>
  <w:style w:type="paragraph" w:styleId="NormalWeb">
    <w:name w:val="Normal (Web)"/>
    <w:basedOn w:val="Normal"/>
    <w:uiPriority w:val="99"/>
    <w:semiHidden/>
    <w:unhideWhenUsed/>
    <w:rsid w:val="00E6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265</Words>
  <Characters>1726</Characters>
  <Application>Microsoft Office Word</Application>
  <DocSecurity>0</DocSecurity>
  <Lines>31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Возможное резюме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2026-06-16T01:39:00Z</dcterms:modified>
  <cp:category/>
</cp:coreProperties>
</file>